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0B" w:rsidRPr="0033075E" w:rsidRDefault="0004780B" w:rsidP="0004780B">
      <w:pPr>
        <w:ind w:firstLine="709"/>
        <w:jc w:val="center"/>
        <w:rPr>
          <w:b/>
          <w:color w:val="000000"/>
          <w:sz w:val="28"/>
        </w:rPr>
      </w:pPr>
      <w:r w:rsidRPr="0033075E">
        <w:rPr>
          <w:b/>
          <w:color w:val="000000"/>
          <w:sz w:val="28"/>
        </w:rPr>
        <w:t>Календарно-тематическое планирование</w:t>
      </w:r>
    </w:p>
    <w:p w:rsidR="0004780B" w:rsidRPr="0033075E" w:rsidRDefault="0004780B" w:rsidP="0004780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дополнительной</w:t>
      </w:r>
      <w:r w:rsidRPr="0033075E">
        <w:rPr>
          <w:b/>
          <w:color w:val="000000"/>
          <w:sz w:val="28"/>
        </w:rPr>
        <w:t xml:space="preserve"> общеразвивающей программы </w:t>
      </w:r>
    </w:p>
    <w:p w:rsidR="0004780B" w:rsidRPr="0033075E" w:rsidRDefault="0004780B" w:rsidP="0004780B">
      <w:pPr>
        <w:jc w:val="center"/>
        <w:rPr>
          <w:b/>
          <w:color w:val="000000"/>
          <w:sz w:val="28"/>
        </w:rPr>
      </w:pPr>
      <w:r w:rsidRPr="0033075E">
        <w:rPr>
          <w:b/>
          <w:color w:val="000000"/>
          <w:sz w:val="28"/>
        </w:rPr>
        <w:t>«</w:t>
      </w:r>
      <w:r w:rsidRPr="0033075E">
        <w:rPr>
          <w:b/>
          <w:sz w:val="28"/>
        </w:rPr>
        <w:t>Робототехника</w:t>
      </w:r>
      <w:r w:rsidRPr="0033075E">
        <w:rPr>
          <w:b/>
          <w:color w:val="000000"/>
          <w:sz w:val="28"/>
        </w:rPr>
        <w:t>»</w:t>
      </w:r>
    </w:p>
    <w:p w:rsidR="0004780B" w:rsidRDefault="0004780B" w:rsidP="0004780B"/>
    <w:p w:rsidR="0004780B" w:rsidRDefault="0004780B" w:rsidP="0004780B"/>
    <w:p w:rsidR="0004780B" w:rsidRPr="0033075E" w:rsidRDefault="0004780B" w:rsidP="0004780B">
      <w:pPr>
        <w:pStyle w:val="a4"/>
        <w:spacing w:after="0"/>
        <w:jc w:val="center"/>
        <w:rPr>
          <w:b/>
          <w:sz w:val="28"/>
        </w:rPr>
      </w:pPr>
      <w:r w:rsidRPr="0033075E">
        <w:rPr>
          <w:b/>
          <w:sz w:val="28"/>
        </w:rPr>
        <w:t>Содержание обучения</w:t>
      </w: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1.</w:t>
      </w:r>
      <w:r>
        <w:rPr>
          <w:b/>
          <w:sz w:val="24"/>
        </w:rPr>
        <w:t xml:space="preserve"> </w:t>
      </w:r>
      <w:r w:rsidRPr="0033075E">
        <w:rPr>
          <w:b/>
          <w:sz w:val="24"/>
        </w:rPr>
        <w:t>Введение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1.1 Охрана труда и правила поведения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Теория:</w:t>
      </w:r>
      <w:r w:rsidRPr="0033075E">
        <w:rPr>
          <w:sz w:val="24"/>
        </w:rPr>
        <w:t xml:space="preserve"> Инструктаж по охране труда (правила поведения учащихся в компьютерном кабинете, соблюдении мер безопасности, правила работы с наборами </w:t>
      </w:r>
      <w:r>
        <w:rPr>
          <w:sz w:val="24"/>
          <w:lang w:val="en-US"/>
        </w:rPr>
        <w:t>HUNA</w:t>
      </w:r>
      <w:r w:rsidRPr="0033075E">
        <w:rPr>
          <w:sz w:val="24"/>
        </w:rPr>
        <w:t xml:space="preserve"> и его комплектующими). 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Работа за компьютером по образцу, набор на компьютере текста по охране труда.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1.2 Краткий обзор курса. О сборке и программировании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Теория:</w:t>
      </w:r>
      <w:r w:rsidRPr="0033075E">
        <w:rPr>
          <w:sz w:val="24"/>
        </w:rPr>
        <w:t xml:space="preserve"> Обзор программы курса. Словарь робототехника. Программное обеспечение. Блоки рабочей палитры. 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Знакомство с конструктором </w:t>
      </w:r>
      <w:r>
        <w:rPr>
          <w:sz w:val="24"/>
          <w:lang w:val="en-US"/>
        </w:rPr>
        <w:t>HUNA</w:t>
      </w:r>
      <w:r w:rsidRPr="0033075E">
        <w:rPr>
          <w:sz w:val="24"/>
        </w:rPr>
        <w:t xml:space="preserve"> и его комплектующими</w:t>
      </w:r>
    </w:p>
    <w:p w:rsidR="0004780B" w:rsidRPr="0033075E" w:rsidRDefault="0004780B" w:rsidP="0004780B">
      <w:pPr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 xml:space="preserve">Раздел </w:t>
      </w:r>
      <w:proofErr w:type="gramStart"/>
      <w:r w:rsidRPr="0033075E">
        <w:rPr>
          <w:b/>
          <w:sz w:val="24"/>
        </w:rPr>
        <w:t>2.Введение</w:t>
      </w:r>
      <w:proofErr w:type="gramEnd"/>
      <w:r w:rsidRPr="0033075E">
        <w:rPr>
          <w:b/>
          <w:sz w:val="24"/>
        </w:rPr>
        <w:t>: информатика, кибернетика, робототехника.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2.1 Обзор научных достижений. Исторический аспект.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История развития робототехники.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Составление фантастического рассказа. Работа на компьютере.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sz w:val="24"/>
        </w:rPr>
      </w:pPr>
      <w:r w:rsidRPr="0033075E">
        <w:rPr>
          <w:b/>
          <w:sz w:val="24"/>
        </w:rPr>
        <w:t>Раздел 3. Основы конструирования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3.1 Названия и принципы крепления деталей.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Теория</w:t>
      </w:r>
      <w:r w:rsidRPr="0004780B">
        <w:rPr>
          <w:b/>
          <w:sz w:val="24"/>
        </w:rPr>
        <w:t xml:space="preserve">: </w:t>
      </w:r>
      <w:r w:rsidRPr="0033075E">
        <w:rPr>
          <w:sz w:val="24"/>
        </w:rPr>
        <w:t>Набор</w:t>
      </w:r>
      <w:r w:rsidRPr="0004780B">
        <w:rPr>
          <w:sz w:val="24"/>
        </w:rPr>
        <w:t xml:space="preserve"> </w:t>
      </w:r>
      <w:r>
        <w:rPr>
          <w:sz w:val="24"/>
          <w:lang w:val="en-US"/>
        </w:rPr>
        <w:t>HUNA</w:t>
      </w:r>
      <w:r w:rsidRPr="0004780B">
        <w:rPr>
          <w:sz w:val="24"/>
        </w:rPr>
        <w:t xml:space="preserve">. </w:t>
      </w:r>
      <w:r w:rsidRPr="0033075E">
        <w:rPr>
          <w:sz w:val="24"/>
        </w:rPr>
        <w:t>Расположение деталей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Знакомство с компьютерной программой и справочником деталей.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3.2 Строительство высокой башни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Элементы статики. Центр тяжести.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высокой башни из деталей набора.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3.3 Хватательный механизм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Типы хватательных механизмов. Крепление механизма.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по инструкции, усовершенствование модели.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3.4 Виды механической передачи. 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Зубчатая и ременная передача. Передаточное отношение.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по инструкции.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3.5 Повышающая передача.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Шестеренки, передаточное число. Волчок.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ускорителя волчка.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3.6 Понижающая передача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Теория:</w:t>
      </w:r>
      <w:r w:rsidRPr="0033075E">
        <w:rPr>
          <w:sz w:val="24"/>
        </w:rPr>
        <w:t xml:space="preserve"> Силовая «</w:t>
      </w:r>
      <w:proofErr w:type="spellStart"/>
      <w:r w:rsidRPr="0033075E">
        <w:rPr>
          <w:sz w:val="24"/>
        </w:rPr>
        <w:t>крутилка</w:t>
      </w:r>
      <w:proofErr w:type="spellEnd"/>
      <w:r w:rsidRPr="0033075E">
        <w:rPr>
          <w:sz w:val="24"/>
        </w:rPr>
        <w:t>»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Расчет передачи, сборка силовой «</w:t>
      </w:r>
      <w:proofErr w:type="spellStart"/>
      <w:r w:rsidRPr="0033075E">
        <w:rPr>
          <w:sz w:val="24"/>
        </w:rPr>
        <w:t>крутилки</w:t>
      </w:r>
      <w:proofErr w:type="spellEnd"/>
      <w:r w:rsidRPr="0033075E">
        <w:rPr>
          <w:sz w:val="24"/>
        </w:rPr>
        <w:t>» по инструкции.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3.7 Редуктор.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Осевой редуктор с заданным передаточным отношением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редуктора по инструкции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3.8 Зачет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модели по заданию.</w:t>
      </w:r>
    </w:p>
    <w:p w:rsidR="0004780B" w:rsidRPr="0033075E" w:rsidRDefault="0004780B" w:rsidP="0004780B">
      <w:pPr>
        <w:ind w:hanging="28"/>
        <w:jc w:val="center"/>
        <w:rPr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4. Моторные механизмы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4.1 Стационарные моторные механизмы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Конвейер. Лифт. Шлагбаум.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lastRenderedPageBreak/>
        <w:t xml:space="preserve">Практика: </w:t>
      </w:r>
      <w:r w:rsidRPr="0033075E">
        <w:rPr>
          <w:sz w:val="24"/>
        </w:rPr>
        <w:t>Сборка выбранной модели (из предложенных).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4.2 Одномоторный гонщик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Механизм с одним мотором. Программирование на контроллере.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одномоторной тележки.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4.3 Преодоление горки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Использование механизма с одним мотором для преодоления горки. 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робота для преодоления горки. Соревнование роботов на время.</w:t>
      </w:r>
      <w:r w:rsidRPr="0033075E">
        <w:rPr>
          <w:b/>
          <w:sz w:val="24"/>
        </w:rPr>
        <w:t xml:space="preserve">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4.4 Робот-тягач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Использование шестеренок в одномоторной тележке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силовой тележки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4.5 Сумо роботов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силовых роботов.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 6 Перетягивание каната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Принцип построения роботов для соревнований «Перетягивание каната».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4.7 Шагающие роботы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Шагающие роботы, согласование «ног»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по инструкции шагающих роботов.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4.8 Маятник </w:t>
      </w:r>
      <w:proofErr w:type="spellStart"/>
      <w:r w:rsidRPr="0033075E">
        <w:rPr>
          <w:b/>
          <w:sz w:val="24"/>
        </w:rPr>
        <w:t>Капицы</w:t>
      </w:r>
      <w:proofErr w:type="spellEnd"/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Устойчивость механизма.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Сборка маятника </w:t>
      </w:r>
      <w:proofErr w:type="spellStart"/>
      <w:r w:rsidRPr="0033075E">
        <w:rPr>
          <w:sz w:val="24"/>
        </w:rPr>
        <w:t>Капицы</w:t>
      </w:r>
      <w:proofErr w:type="spellEnd"/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4.9 Зачет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модели по заданию.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 xml:space="preserve">Раздел </w:t>
      </w:r>
      <w:proofErr w:type="gramStart"/>
      <w:r w:rsidRPr="0033075E">
        <w:rPr>
          <w:b/>
          <w:sz w:val="24"/>
        </w:rPr>
        <w:t>5.Трехмерное</w:t>
      </w:r>
      <w:proofErr w:type="gramEnd"/>
      <w:r w:rsidRPr="0033075E">
        <w:rPr>
          <w:b/>
          <w:sz w:val="24"/>
        </w:rPr>
        <w:t xml:space="preserve"> моделирование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5.1Введение в виртуальное конструирование.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Введение в виртуальное конструирование. Зубчатая передача.</w:t>
      </w:r>
      <w:r w:rsidRPr="0033075E">
        <w:rPr>
          <w:b/>
          <w:sz w:val="24"/>
        </w:rPr>
        <w:t xml:space="preserve"> </w:t>
      </w:r>
      <w:r w:rsidRPr="0033075E">
        <w:rPr>
          <w:sz w:val="24"/>
        </w:rPr>
        <w:t xml:space="preserve">Основные принципы работы в программе </w:t>
      </w:r>
      <w:r>
        <w:rPr>
          <w:sz w:val="24"/>
          <w:lang w:val="en-US"/>
        </w:rPr>
        <w:t>HUNA</w:t>
      </w:r>
      <w:r w:rsidRPr="00454277">
        <w:rPr>
          <w:sz w:val="24"/>
        </w:rPr>
        <w:t xml:space="preserve"> </w:t>
      </w:r>
      <w:r>
        <w:rPr>
          <w:sz w:val="24"/>
          <w:lang w:val="en-US"/>
        </w:rPr>
        <w:t>MRT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Работа на компьютере в программе </w:t>
      </w:r>
      <w:r>
        <w:rPr>
          <w:sz w:val="24"/>
          <w:lang w:val="en-US"/>
        </w:rPr>
        <w:t>HUNA</w:t>
      </w:r>
      <w:r w:rsidRPr="00454277">
        <w:rPr>
          <w:sz w:val="24"/>
        </w:rPr>
        <w:t xml:space="preserve"> </w:t>
      </w:r>
      <w:r>
        <w:rPr>
          <w:sz w:val="24"/>
          <w:lang w:val="en-US"/>
        </w:rPr>
        <w:t>MRT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5.2 Простейшие модели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Создание простейших моделей в </w:t>
      </w:r>
      <w:r>
        <w:rPr>
          <w:sz w:val="24"/>
          <w:lang w:val="en-US"/>
        </w:rPr>
        <w:t>HUNA</w:t>
      </w:r>
      <w:r w:rsidRPr="00454277">
        <w:rPr>
          <w:sz w:val="24"/>
        </w:rPr>
        <w:t xml:space="preserve"> </w:t>
      </w:r>
      <w:r>
        <w:rPr>
          <w:sz w:val="24"/>
          <w:lang w:val="en-US"/>
        </w:rPr>
        <w:t>MRT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Работа на компьютере в программе </w:t>
      </w:r>
      <w:r>
        <w:rPr>
          <w:sz w:val="24"/>
          <w:lang w:val="en-US"/>
        </w:rPr>
        <w:t>HUNA</w:t>
      </w:r>
      <w:r w:rsidRPr="00454277">
        <w:rPr>
          <w:sz w:val="24"/>
        </w:rPr>
        <w:t xml:space="preserve"> </w:t>
      </w:r>
      <w:r>
        <w:rPr>
          <w:sz w:val="24"/>
          <w:lang w:val="en-US"/>
        </w:rPr>
        <w:t>MRT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6. Робототехника и программирование.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6.1 Знакомство с модулем </w:t>
      </w:r>
      <w:r>
        <w:rPr>
          <w:sz w:val="24"/>
          <w:lang w:val="en-US"/>
        </w:rPr>
        <w:t>HUNA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Знакомство с контроллером/модулем </w:t>
      </w:r>
      <w:r>
        <w:rPr>
          <w:sz w:val="24"/>
          <w:lang w:val="en-US"/>
        </w:rPr>
        <w:t>HUNA</w:t>
      </w:r>
      <w:r w:rsidRPr="0033075E">
        <w:rPr>
          <w:sz w:val="24"/>
        </w:rPr>
        <w:t xml:space="preserve">, кнопки управления модулем, включения/выключения микропроцессора. Порты входа и выхода, жидкокристаллический дисплей, индикаторы выполнения программы. 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Подключение моторов и датчиков к контроллеру </w:t>
      </w:r>
      <w:r>
        <w:rPr>
          <w:sz w:val="24"/>
          <w:lang w:val="en-US"/>
        </w:rPr>
        <w:t>HUNA</w:t>
      </w:r>
      <w:r w:rsidRPr="0033075E">
        <w:rPr>
          <w:sz w:val="24"/>
        </w:rPr>
        <w:t xml:space="preserve">.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6.2 Одномоторная тележка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Принципы программирования одномоторной тележки.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6.3 Встроенные программы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Встроенная мини-среда программирования контроллера.  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Написание программ в среде программирования контроллера.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6.4 Двухмоторная тележка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Принципы программирования двухмоторной тележки.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6.5 Среда программирования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Среда программирования </w:t>
      </w:r>
      <w:r>
        <w:rPr>
          <w:sz w:val="24"/>
          <w:lang w:val="en-US"/>
        </w:rPr>
        <w:t>HUNA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Написание программ в ПО </w:t>
      </w:r>
      <w:r>
        <w:rPr>
          <w:sz w:val="24"/>
          <w:lang w:val="en-US"/>
        </w:rPr>
        <w:t>HUNA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6.6 Датчики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lastRenderedPageBreak/>
        <w:t xml:space="preserve">Теория: </w:t>
      </w:r>
      <w:r w:rsidRPr="0033075E">
        <w:rPr>
          <w:sz w:val="24"/>
        </w:rPr>
        <w:t xml:space="preserve">Принципы программирования датчиков в ПО </w:t>
      </w:r>
      <w:r>
        <w:rPr>
          <w:sz w:val="24"/>
          <w:lang w:val="en-US"/>
        </w:rPr>
        <w:t>HUNA</w:t>
      </w:r>
    </w:p>
    <w:p w:rsidR="0004780B" w:rsidRPr="0004780B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Программирование датчиков в ПО </w:t>
      </w:r>
      <w:r>
        <w:rPr>
          <w:sz w:val="24"/>
          <w:lang w:val="en-US"/>
        </w:rPr>
        <w:t>HUNA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6.7 Колесные, гусеничные и шагающие роботы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Колесные, гусеничные и шагающие роботы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6.8 Решение простейших задач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и программирование модели по заданию.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6.9 Цикл, ветвление, параллельные задачи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Цикл, ветвление, параллельные задачи</w:t>
      </w:r>
    </w:p>
    <w:p w:rsidR="0004780B" w:rsidRPr="0033075E" w:rsidRDefault="0004780B" w:rsidP="0004780B">
      <w:pPr>
        <w:ind w:hanging="28"/>
        <w:jc w:val="both"/>
        <w:rPr>
          <w:sz w:val="24"/>
          <w:shd w:val="clear" w:color="auto" w:fill="FFFFFF"/>
        </w:rPr>
      </w:pPr>
      <w:r w:rsidRPr="0033075E">
        <w:rPr>
          <w:b/>
          <w:sz w:val="24"/>
          <w:shd w:val="clear" w:color="auto" w:fill="FFFFFF"/>
        </w:rPr>
        <w:t xml:space="preserve">Практика: </w:t>
      </w:r>
      <w:r w:rsidRPr="0033075E">
        <w:rPr>
          <w:sz w:val="24"/>
          <w:shd w:val="clear" w:color="auto" w:fill="FFFFFF"/>
        </w:rPr>
        <w:t>Написание программ в среде программирования.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6.10 </w:t>
      </w:r>
      <w:proofErr w:type="spellStart"/>
      <w:r w:rsidRPr="0033075E">
        <w:rPr>
          <w:b/>
          <w:sz w:val="24"/>
        </w:rPr>
        <w:t>Кегельринг</w:t>
      </w:r>
      <w:proofErr w:type="spellEnd"/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Особенности конструирования и программирования робота для </w:t>
      </w:r>
      <w:proofErr w:type="spellStart"/>
      <w:r w:rsidRPr="0033075E">
        <w:rPr>
          <w:sz w:val="24"/>
        </w:rPr>
        <w:t>Кегельринга</w:t>
      </w:r>
      <w:proofErr w:type="spellEnd"/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6.11 Следование по линии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Особенности конструирования и программирования робота для соревнований следование по линии.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6.12 Путешествие по комнате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Обход комнаты по правилу правой руки.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6.13 Поиск выхода из лабиринта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Особенности конструирования и программирования робота для соревнований «Лабиринт».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6.14 Слалом (объезд препятствий)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Особенности конструирования и программирования робота для соревнований «Слалом».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6.15 Интеллектуальное сумо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Теория:</w:t>
      </w:r>
      <w:r w:rsidRPr="0033075E">
        <w:rPr>
          <w:sz w:val="24"/>
        </w:rPr>
        <w:t xml:space="preserve"> Особенности конструирования и программирования робота для </w:t>
      </w:r>
      <w:proofErr w:type="gramStart"/>
      <w:r w:rsidRPr="0033075E">
        <w:rPr>
          <w:sz w:val="24"/>
        </w:rPr>
        <w:t>соревнований  "</w:t>
      </w:r>
      <w:proofErr w:type="gramEnd"/>
      <w:r w:rsidRPr="0033075E">
        <w:rPr>
          <w:sz w:val="24"/>
        </w:rPr>
        <w:t>сумо"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по заданию. Мини-соревнование.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sz w:val="24"/>
        </w:rPr>
      </w:pPr>
      <w:r w:rsidRPr="0033075E">
        <w:rPr>
          <w:b/>
          <w:sz w:val="24"/>
        </w:rPr>
        <w:t>Раздел 7. Основы управления роботом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7.1 Релейный регулятор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Релейный регулятор.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робота по заданию.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7.2 Пропорциональный регулятор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Пропорциональный регулятор.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модели робота.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7.3 Защита от </w:t>
      </w:r>
      <w:proofErr w:type="spellStart"/>
      <w:r w:rsidRPr="0033075E">
        <w:rPr>
          <w:b/>
          <w:sz w:val="24"/>
        </w:rPr>
        <w:t>застреваний</w:t>
      </w:r>
      <w:proofErr w:type="spellEnd"/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Защита от </w:t>
      </w:r>
      <w:proofErr w:type="spellStart"/>
      <w:r w:rsidRPr="0033075E">
        <w:rPr>
          <w:sz w:val="24"/>
        </w:rPr>
        <w:t>застреваний</w:t>
      </w:r>
      <w:proofErr w:type="spellEnd"/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робота.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7.4 Траектория с перекрестками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Траектория с перекрестками. Особенности создания и программирования робота для движения по линии с перекрестками.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модели робота для движения по линии с перекрёстком.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7.5 Пересеченная местность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модели робота для движения по пересеченной местности.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7.6 Обход лабиринта по правилу правой руки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Обход лабиринта по правилу правой руки.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по заданию модели робота с ультразвуковым датчиком.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lastRenderedPageBreak/>
        <w:t>7.7 Анализ показаний разнородных датчиков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Датчики. Использование датчиков для сбора и анализа данных.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Анализ показаний датчиков средствами ПО </w:t>
      </w:r>
      <w:r>
        <w:rPr>
          <w:sz w:val="24"/>
          <w:lang w:val="en-US"/>
        </w:rPr>
        <w:t>HUNA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7.8 Синхронное управление двигателями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Синхронное управление двигателями.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Конструирование собственной модели робота.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7.9 Робот-барабанщик</w:t>
      </w:r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Особенности модели робота-барабанщика.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Конструирование собственной модели робота-барабанщика.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8. Удаленное управление роботом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8.1 Передача числовой информации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Принципы передачи числовой информации.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Написание программ для передачи данных.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8.2 Кодирование при передаче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Кодирование при передаче информации.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Кодирование информации и декодирование. Написание программ.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8.3 Управление моторами через </w:t>
      </w:r>
      <w:proofErr w:type="spellStart"/>
      <w:r w:rsidRPr="0033075E">
        <w:rPr>
          <w:b/>
          <w:sz w:val="24"/>
        </w:rPr>
        <w:t>bluetooth</w:t>
      </w:r>
      <w:proofErr w:type="spellEnd"/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 xml:space="preserve">Принципы управления моторами через </w:t>
      </w:r>
      <w:proofErr w:type="spellStart"/>
      <w:r w:rsidRPr="0033075E">
        <w:rPr>
          <w:sz w:val="24"/>
        </w:rPr>
        <w:t>bluetooth</w:t>
      </w:r>
      <w:proofErr w:type="spellEnd"/>
      <w:r w:rsidRPr="0033075E">
        <w:rPr>
          <w:sz w:val="24"/>
        </w:rPr>
        <w:t>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 xml:space="preserve">Передача сигнала по </w:t>
      </w:r>
      <w:proofErr w:type="spellStart"/>
      <w:r w:rsidRPr="0033075E">
        <w:rPr>
          <w:sz w:val="24"/>
        </w:rPr>
        <w:t>bluetooth</w:t>
      </w:r>
      <w:proofErr w:type="spellEnd"/>
      <w:r w:rsidRPr="0033075E">
        <w:rPr>
          <w:sz w:val="24"/>
        </w:rPr>
        <w:t xml:space="preserve"> и ответное действие.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8.4 Устойчивая передача данных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Устойчивая передача данных.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модели по заданию. Написание программ для модели.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9. Игры роботов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>9.1Игры роботов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Боулинг. Особенности конструирования и тестирования роботов. Использование удаленного управления.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Практика: </w:t>
      </w:r>
      <w:r w:rsidRPr="0033075E">
        <w:rPr>
          <w:sz w:val="24"/>
        </w:rPr>
        <w:t>Сборка моделей роботов. Тестирование моделей. Проведение состязаний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10. Состязания роботов</w:t>
      </w:r>
    </w:p>
    <w:p w:rsidR="0004780B" w:rsidRPr="0033075E" w:rsidRDefault="0004780B" w:rsidP="0004780B">
      <w:pPr>
        <w:ind w:firstLine="14"/>
        <w:jc w:val="both"/>
        <w:rPr>
          <w:b/>
          <w:sz w:val="24"/>
          <w:shd w:val="clear" w:color="auto" w:fill="FFFFFF"/>
        </w:rPr>
      </w:pPr>
      <w:r w:rsidRPr="0033075E">
        <w:rPr>
          <w:b/>
          <w:sz w:val="24"/>
          <w:shd w:val="clear" w:color="auto" w:fill="FFFFFF"/>
        </w:rPr>
        <w:t xml:space="preserve">10.1 Соревнования роботов </w:t>
      </w:r>
    </w:p>
    <w:p w:rsidR="0004780B" w:rsidRPr="0033075E" w:rsidRDefault="0004780B" w:rsidP="0004780B">
      <w:pPr>
        <w:pStyle w:val="a"/>
        <w:numPr>
          <w:ilvl w:val="0"/>
          <w:numId w:val="0"/>
        </w:numPr>
        <w:ind w:firstLine="14"/>
      </w:pPr>
      <w:r w:rsidRPr="0033075E">
        <w:rPr>
          <w:b/>
        </w:rPr>
        <w:t>Теория:</w:t>
      </w:r>
      <w:r w:rsidRPr="0033075E">
        <w:t xml:space="preserve"> Основные виды соревнований (сумо, перетягивание каната, </w:t>
      </w:r>
      <w:proofErr w:type="spellStart"/>
      <w:r w:rsidRPr="0033075E">
        <w:t>кегельринг</w:t>
      </w:r>
      <w:proofErr w:type="spellEnd"/>
      <w:r w:rsidRPr="0033075E">
        <w:t>, следование по линии) и элементы заданий.</w:t>
      </w:r>
    </w:p>
    <w:p w:rsidR="0004780B" w:rsidRPr="0033075E" w:rsidRDefault="0004780B" w:rsidP="0004780B">
      <w:pPr>
        <w:ind w:firstLine="14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Сборка моделей роботов. Тестирование моделей. Соревнования роботов на тестовых полях, участие в состязаниях роботов различных уровней.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</w:p>
    <w:p w:rsidR="0004780B" w:rsidRPr="0033075E" w:rsidRDefault="0004780B" w:rsidP="0004780B">
      <w:pPr>
        <w:ind w:hanging="28"/>
        <w:jc w:val="center"/>
        <w:rPr>
          <w:b/>
          <w:sz w:val="24"/>
        </w:rPr>
      </w:pPr>
      <w:r w:rsidRPr="0033075E">
        <w:rPr>
          <w:b/>
          <w:sz w:val="24"/>
        </w:rPr>
        <w:t>Раздел 11. Творческие проекты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>11.1 Правила дорожного движения.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 xml:space="preserve">Теория: </w:t>
      </w:r>
      <w:r w:rsidRPr="0033075E">
        <w:rPr>
          <w:color w:val="000000"/>
          <w:sz w:val="24"/>
        </w:rPr>
        <w:t>Разработка творческих проектов на тему "Правила дорожного движения" Создание эскиза модели. Алгоритм работы модели.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 xml:space="preserve">Практика: </w:t>
      </w:r>
      <w:r w:rsidRPr="0033075E">
        <w:rPr>
          <w:color w:val="000000"/>
          <w:sz w:val="24"/>
        </w:rPr>
        <w:t>Создание модели, регулирующей правила дорожного движения. Написание программ для модели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>11.2 Роботы-помощники человека.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>Теория:</w:t>
      </w:r>
      <w:r w:rsidRPr="0033075E">
        <w:rPr>
          <w:color w:val="000000"/>
          <w:sz w:val="24"/>
        </w:rPr>
        <w:t xml:space="preserve"> Разработка творческих проектов на тему "Роботы-помощники человека" Создание эскиза модели. Алгоритм работы модели. </w:t>
      </w:r>
      <w:r w:rsidRPr="0033075E">
        <w:rPr>
          <w:b/>
          <w:color w:val="000000"/>
          <w:sz w:val="24"/>
        </w:rPr>
        <w:t xml:space="preserve"> 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>Практика</w:t>
      </w:r>
      <w:r w:rsidRPr="0033075E">
        <w:rPr>
          <w:color w:val="000000"/>
          <w:sz w:val="24"/>
        </w:rPr>
        <w:t xml:space="preserve"> Создание</w:t>
      </w:r>
      <w:r w:rsidRPr="0033075E">
        <w:rPr>
          <w:b/>
          <w:color w:val="000000"/>
          <w:sz w:val="24"/>
        </w:rPr>
        <w:t xml:space="preserve"> </w:t>
      </w:r>
      <w:r w:rsidRPr="0033075E">
        <w:rPr>
          <w:color w:val="000000"/>
          <w:sz w:val="24"/>
        </w:rPr>
        <w:t>индивидуальной модели робота-помощника. Написание программ для модели.</w:t>
      </w:r>
    </w:p>
    <w:p w:rsidR="0004780B" w:rsidRPr="0033075E" w:rsidRDefault="0004780B" w:rsidP="0004780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</w:rPr>
      </w:pPr>
      <w:r w:rsidRPr="0033075E">
        <w:rPr>
          <w:rFonts w:ascii="Times New Roman" w:hAnsi="Times New Roman"/>
          <w:b/>
          <w:color w:val="000000"/>
          <w:sz w:val="24"/>
        </w:rPr>
        <w:t>11.3 Роботы-артисты</w:t>
      </w:r>
    </w:p>
    <w:p w:rsidR="0004780B" w:rsidRPr="0033075E" w:rsidRDefault="0004780B" w:rsidP="0004780B">
      <w:pPr>
        <w:ind w:hanging="28"/>
        <w:jc w:val="both"/>
        <w:rPr>
          <w:b/>
          <w:color w:val="000000"/>
          <w:sz w:val="24"/>
        </w:rPr>
      </w:pPr>
      <w:r w:rsidRPr="0033075E">
        <w:rPr>
          <w:b/>
          <w:color w:val="000000"/>
          <w:sz w:val="24"/>
        </w:rPr>
        <w:t xml:space="preserve">Теория: </w:t>
      </w:r>
      <w:r w:rsidRPr="0033075E">
        <w:rPr>
          <w:color w:val="000000"/>
          <w:sz w:val="24"/>
        </w:rPr>
        <w:t xml:space="preserve">Разработка творческих проектов на тему "Роботы-артисты" Создание эскиза модели. Алгоритм работы модели. </w:t>
      </w:r>
    </w:p>
    <w:p w:rsidR="0004780B" w:rsidRPr="0033075E" w:rsidRDefault="0004780B" w:rsidP="0004780B">
      <w:pPr>
        <w:ind w:hanging="28"/>
        <w:jc w:val="both"/>
        <w:rPr>
          <w:b/>
          <w:color w:val="FF0000"/>
          <w:sz w:val="24"/>
        </w:rPr>
      </w:pPr>
      <w:r w:rsidRPr="0033075E">
        <w:rPr>
          <w:b/>
          <w:color w:val="000000"/>
          <w:sz w:val="24"/>
        </w:rPr>
        <w:lastRenderedPageBreak/>
        <w:t>Практика:</w:t>
      </w:r>
      <w:r w:rsidRPr="0033075E">
        <w:rPr>
          <w:color w:val="000000"/>
          <w:sz w:val="24"/>
        </w:rPr>
        <w:t xml:space="preserve"> Создание</w:t>
      </w:r>
      <w:r w:rsidRPr="0033075E">
        <w:rPr>
          <w:b/>
          <w:color w:val="000000"/>
          <w:sz w:val="24"/>
        </w:rPr>
        <w:t xml:space="preserve"> </w:t>
      </w:r>
      <w:r w:rsidRPr="0033075E">
        <w:rPr>
          <w:color w:val="000000"/>
          <w:sz w:val="24"/>
        </w:rPr>
        <w:t>индивидуальной модели робота-артиста. Написание программ для модели.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11.4 Создание собственной модели  </w:t>
      </w:r>
    </w:p>
    <w:p w:rsidR="0004780B" w:rsidRPr="0033075E" w:rsidRDefault="0004780B" w:rsidP="0004780B">
      <w:pPr>
        <w:ind w:hanging="28"/>
        <w:jc w:val="both"/>
        <w:rPr>
          <w:b/>
          <w:sz w:val="24"/>
        </w:rPr>
      </w:pPr>
      <w:r w:rsidRPr="0033075E">
        <w:rPr>
          <w:b/>
          <w:sz w:val="24"/>
        </w:rPr>
        <w:t xml:space="preserve">Теория: </w:t>
      </w:r>
      <w:r w:rsidRPr="0033075E">
        <w:rPr>
          <w:sz w:val="24"/>
        </w:rPr>
        <w:t>Создание эскиза собственной модели и обсуждение эскиза в группе. Алгоритм работы модели.</w:t>
      </w:r>
    </w:p>
    <w:p w:rsidR="0004780B" w:rsidRPr="0033075E" w:rsidRDefault="0004780B" w:rsidP="0004780B">
      <w:pPr>
        <w:ind w:hanging="28"/>
        <w:jc w:val="both"/>
        <w:rPr>
          <w:sz w:val="24"/>
        </w:rPr>
      </w:pPr>
      <w:r w:rsidRPr="0033075E">
        <w:rPr>
          <w:b/>
          <w:sz w:val="24"/>
        </w:rPr>
        <w:t>Практика:</w:t>
      </w:r>
      <w:r w:rsidRPr="0033075E">
        <w:rPr>
          <w:sz w:val="24"/>
        </w:rPr>
        <w:t xml:space="preserve"> Конструирование собственной модели робота. Программирование и испытание собственной модели робота.</w:t>
      </w:r>
    </w:p>
    <w:p w:rsidR="0004780B" w:rsidRPr="0033075E" w:rsidRDefault="0004780B" w:rsidP="0004780B">
      <w:pPr>
        <w:ind w:left="846" w:firstLine="720"/>
        <w:jc w:val="both"/>
        <w:rPr>
          <w:b/>
          <w:sz w:val="24"/>
        </w:rPr>
      </w:pPr>
    </w:p>
    <w:p w:rsidR="0004780B" w:rsidRPr="0033075E" w:rsidRDefault="0004780B" w:rsidP="0004780B">
      <w:pPr>
        <w:ind w:firstLine="720"/>
        <w:jc w:val="both"/>
        <w:rPr>
          <w:b/>
          <w:sz w:val="24"/>
        </w:rPr>
      </w:pPr>
      <w:r w:rsidRPr="0033075E">
        <w:rPr>
          <w:b/>
          <w:sz w:val="24"/>
        </w:rPr>
        <w:t>Ожидаемые результаты освоения программы:</w:t>
      </w:r>
    </w:p>
    <w:p w:rsidR="0004780B" w:rsidRPr="0033075E" w:rsidRDefault="0004780B" w:rsidP="0004780B">
      <w:pPr>
        <w:widowControl w:val="0"/>
        <w:shd w:val="clear" w:color="auto" w:fill="FFFFFF"/>
        <w:tabs>
          <w:tab w:val="left" w:pos="426"/>
        </w:tabs>
        <w:ind w:firstLine="720"/>
        <w:jc w:val="both"/>
        <w:rPr>
          <w:b/>
          <w:spacing w:val="-1"/>
          <w:sz w:val="24"/>
        </w:rPr>
      </w:pPr>
      <w:r w:rsidRPr="0033075E">
        <w:rPr>
          <w:b/>
          <w:spacing w:val="-1"/>
          <w:sz w:val="24"/>
        </w:rPr>
        <w:t>Предметные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3075E">
        <w:rPr>
          <w:rFonts w:ascii="Times New Roman" w:hAnsi="Times New Roman"/>
          <w:spacing w:val="-1"/>
          <w:sz w:val="24"/>
          <w:szCs w:val="24"/>
        </w:rPr>
        <w:t xml:space="preserve">обучающиеся </w:t>
      </w:r>
      <w:r w:rsidRPr="0033075E">
        <w:rPr>
          <w:rFonts w:ascii="Times New Roman" w:hAnsi="Times New Roman"/>
          <w:sz w:val="24"/>
          <w:szCs w:val="24"/>
        </w:rPr>
        <w:t>будут</w:t>
      </w:r>
      <w:r w:rsidRPr="0033075E">
        <w:rPr>
          <w:rFonts w:ascii="Times New Roman" w:hAnsi="Times New Roman"/>
          <w:b/>
          <w:sz w:val="24"/>
        </w:rPr>
        <w:t xml:space="preserve"> знать</w:t>
      </w:r>
      <w:r w:rsidRPr="0033075E">
        <w:rPr>
          <w:rFonts w:ascii="Times New Roman" w:hAnsi="Times New Roman"/>
          <w:sz w:val="24"/>
        </w:rPr>
        <w:t xml:space="preserve"> основы конструирования и программирования в компьютерной среде моделирования </w:t>
      </w:r>
      <w:r>
        <w:rPr>
          <w:sz w:val="24"/>
          <w:lang w:val="en-US"/>
        </w:rPr>
        <w:t>HUNA</w:t>
      </w:r>
      <w:r w:rsidRPr="0033075E">
        <w:rPr>
          <w:rFonts w:ascii="Times New Roman" w:hAnsi="Times New Roman"/>
          <w:sz w:val="24"/>
        </w:rPr>
        <w:t>.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3075E">
        <w:rPr>
          <w:rFonts w:ascii="Times New Roman" w:hAnsi="Times New Roman"/>
          <w:sz w:val="24"/>
        </w:rPr>
        <w:t xml:space="preserve">будут </w:t>
      </w:r>
      <w:r w:rsidRPr="0033075E">
        <w:rPr>
          <w:rFonts w:ascii="Times New Roman" w:hAnsi="Times New Roman"/>
          <w:b/>
          <w:sz w:val="24"/>
        </w:rPr>
        <w:t>уметь</w:t>
      </w:r>
      <w:r w:rsidRPr="0033075E">
        <w:rPr>
          <w:rFonts w:ascii="Times New Roman" w:hAnsi="Times New Roman"/>
          <w:sz w:val="24"/>
        </w:rPr>
        <w:t xml:space="preserve"> самостоятельно решать технические задачи, возникающие в процессе конструирования моделей; 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они </w:t>
      </w:r>
      <w:r w:rsidRPr="0033075E">
        <w:rPr>
          <w:rFonts w:ascii="Times New Roman" w:hAnsi="Times New Roman"/>
          <w:sz w:val="24"/>
        </w:rPr>
        <w:t>приобретут опыт решения конструкторских задач по механике;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E4D9E">
        <w:rPr>
          <w:rFonts w:ascii="Times New Roman" w:hAnsi="Times New Roman"/>
          <w:sz w:val="24"/>
        </w:rPr>
        <w:t xml:space="preserve">они </w:t>
      </w:r>
      <w:r w:rsidRPr="00821A8E">
        <w:rPr>
          <w:rFonts w:ascii="Times New Roman" w:hAnsi="Times New Roman"/>
          <w:b/>
          <w:sz w:val="24"/>
        </w:rPr>
        <w:t>научатся</w:t>
      </w:r>
      <w:r w:rsidRPr="0033075E">
        <w:rPr>
          <w:rFonts w:ascii="Times New Roman" w:hAnsi="Times New Roman"/>
          <w:sz w:val="24"/>
        </w:rPr>
        <w:t xml:space="preserve"> формулировать проблему и выбирать оптимальный вариант решения этой проблемы;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3075E">
        <w:rPr>
          <w:rFonts w:ascii="Times New Roman" w:hAnsi="Times New Roman"/>
          <w:spacing w:val="-1"/>
          <w:sz w:val="24"/>
          <w:szCs w:val="24"/>
        </w:rPr>
        <w:t>обучающиеся</w:t>
      </w:r>
      <w:r w:rsidRPr="00821A8E">
        <w:rPr>
          <w:rFonts w:ascii="Times New Roman" w:hAnsi="Times New Roman"/>
          <w:b/>
          <w:sz w:val="24"/>
        </w:rPr>
        <w:t xml:space="preserve"> научатся</w:t>
      </w:r>
      <w:r w:rsidRPr="0033075E">
        <w:rPr>
          <w:rFonts w:ascii="Times New Roman" w:hAnsi="Times New Roman"/>
          <w:sz w:val="24"/>
        </w:rPr>
        <w:t xml:space="preserve"> проводить анализ, синтез и обобщение при решении поставленных задач;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 них </w:t>
      </w:r>
      <w:r w:rsidRPr="0033075E">
        <w:rPr>
          <w:rFonts w:ascii="Times New Roman" w:hAnsi="Times New Roman"/>
          <w:sz w:val="24"/>
        </w:rPr>
        <w:t xml:space="preserve">сформируют </w:t>
      </w:r>
      <w:r w:rsidRPr="00821A8E">
        <w:rPr>
          <w:rFonts w:ascii="Times New Roman" w:hAnsi="Times New Roman"/>
          <w:b/>
          <w:sz w:val="24"/>
        </w:rPr>
        <w:t>навыки</w:t>
      </w:r>
      <w:r w:rsidRPr="0033075E">
        <w:rPr>
          <w:rFonts w:ascii="Times New Roman" w:hAnsi="Times New Roman"/>
          <w:sz w:val="24"/>
        </w:rPr>
        <w:t xml:space="preserve"> алгоритмического мышления;</w:t>
      </w:r>
    </w:p>
    <w:p w:rsidR="0004780B" w:rsidRPr="0033075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3075E">
        <w:rPr>
          <w:rFonts w:ascii="Times New Roman" w:hAnsi="Times New Roman"/>
          <w:spacing w:val="-1"/>
          <w:sz w:val="24"/>
          <w:szCs w:val="24"/>
        </w:rPr>
        <w:t>обучающиеся</w:t>
      </w:r>
      <w:r w:rsidRPr="00821A8E">
        <w:rPr>
          <w:rFonts w:ascii="Times New Roman" w:hAnsi="Times New Roman"/>
          <w:b/>
          <w:sz w:val="24"/>
        </w:rPr>
        <w:t xml:space="preserve"> научатся</w:t>
      </w:r>
      <w:r w:rsidRPr="0033075E">
        <w:rPr>
          <w:rFonts w:ascii="Times New Roman" w:hAnsi="Times New Roman"/>
          <w:sz w:val="24"/>
        </w:rPr>
        <w:t xml:space="preserve"> излагать мысли в четкой логической последовательности. </w:t>
      </w:r>
      <w:r w:rsidRPr="0033075E">
        <w:rPr>
          <w:rFonts w:ascii="Times New Roman" w:hAnsi="Times New Roman"/>
          <w:sz w:val="24"/>
          <w:szCs w:val="24"/>
        </w:rPr>
        <w:t xml:space="preserve"> </w:t>
      </w:r>
    </w:p>
    <w:p w:rsidR="0004780B" w:rsidRPr="0033075E" w:rsidRDefault="0004780B" w:rsidP="0004780B">
      <w:pPr>
        <w:widowControl w:val="0"/>
        <w:shd w:val="clear" w:color="auto" w:fill="FFFFFF"/>
        <w:tabs>
          <w:tab w:val="left" w:pos="426"/>
        </w:tabs>
        <w:ind w:firstLine="720"/>
        <w:jc w:val="both"/>
        <w:rPr>
          <w:sz w:val="24"/>
          <w:szCs w:val="24"/>
        </w:rPr>
      </w:pPr>
      <w:r w:rsidRPr="0033075E">
        <w:rPr>
          <w:b/>
          <w:sz w:val="24"/>
          <w:szCs w:val="24"/>
        </w:rPr>
        <w:t>Личностные</w:t>
      </w:r>
      <w:r w:rsidRPr="0033075E">
        <w:rPr>
          <w:sz w:val="24"/>
          <w:szCs w:val="24"/>
        </w:rPr>
        <w:t xml:space="preserve"> 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 w:rsidRPr="0033075E">
        <w:rPr>
          <w:rFonts w:ascii="Times New Roman" w:hAnsi="Times New Roman"/>
          <w:spacing w:val="-1"/>
          <w:sz w:val="24"/>
          <w:szCs w:val="24"/>
        </w:rPr>
        <w:t xml:space="preserve">обучающиеся </w:t>
      </w:r>
      <w:r w:rsidRPr="00E46311">
        <w:rPr>
          <w:rFonts w:ascii="Times New Roman" w:hAnsi="Times New Roman"/>
          <w:spacing w:val="-1"/>
          <w:sz w:val="24"/>
          <w:szCs w:val="24"/>
        </w:rPr>
        <w:t>разовьют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творческую и познавательную активности;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они </w:t>
      </w:r>
      <w:r w:rsidRPr="00821A8E">
        <w:rPr>
          <w:rFonts w:ascii="Times New Roman" w:hAnsi="Times New Roman"/>
          <w:spacing w:val="-1"/>
          <w:sz w:val="24"/>
          <w:szCs w:val="24"/>
        </w:rPr>
        <w:t>улучшат мелкую моторику;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 w:rsidRPr="00921551">
        <w:rPr>
          <w:rFonts w:ascii="Times New Roman" w:hAnsi="Times New Roman"/>
          <w:spacing w:val="-1"/>
          <w:sz w:val="24"/>
          <w:szCs w:val="24"/>
        </w:rPr>
        <w:t xml:space="preserve">они </w:t>
      </w:r>
      <w:r w:rsidRPr="00E46311">
        <w:rPr>
          <w:rFonts w:ascii="Times New Roman" w:hAnsi="Times New Roman"/>
          <w:spacing w:val="-1"/>
          <w:sz w:val="24"/>
          <w:szCs w:val="24"/>
        </w:rPr>
        <w:t>научатся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самостоятельно принимать решения в различных ситуациях;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у них 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повысят интерес к технике, конструированию, программированию, высоким технологиям; 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 w:rsidRPr="0033075E">
        <w:rPr>
          <w:rFonts w:ascii="Times New Roman" w:hAnsi="Times New Roman"/>
          <w:spacing w:val="-1"/>
          <w:sz w:val="24"/>
          <w:szCs w:val="24"/>
        </w:rPr>
        <w:t xml:space="preserve">обучающиеся </w:t>
      </w:r>
      <w:r w:rsidRPr="00E46311">
        <w:rPr>
          <w:rFonts w:ascii="Times New Roman" w:hAnsi="Times New Roman"/>
          <w:spacing w:val="-1"/>
          <w:sz w:val="24"/>
          <w:szCs w:val="24"/>
        </w:rPr>
        <w:t>сформируют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6311">
        <w:rPr>
          <w:rFonts w:ascii="Times New Roman" w:hAnsi="Times New Roman"/>
          <w:spacing w:val="-1"/>
          <w:sz w:val="24"/>
          <w:szCs w:val="24"/>
        </w:rPr>
        <w:t>умения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и навыки конструирования;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у них 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будет </w:t>
      </w:r>
      <w:r w:rsidRPr="00E46311">
        <w:rPr>
          <w:rFonts w:ascii="Times New Roman" w:hAnsi="Times New Roman"/>
          <w:spacing w:val="-1"/>
          <w:sz w:val="24"/>
          <w:szCs w:val="24"/>
        </w:rPr>
        <w:t>воспитываться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стремление к изобретательству, дисциплинированность, чувство коллективизма, терпение, 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обучающимся будут </w:t>
      </w:r>
      <w:r w:rsidRPr="00821A8E">
        <w:rPr>
          <w:rFonts w:ascii="Times New Roman" w:hAnsi="Times New Roman"/>
          <w:spacing w:val="-1"/>
          <w:sz w:val="24"/>
          <w:szCs w:val="24"/>
        </w:rPr>
        <w:t>приви</w:t>
      </w:r>
      <w:r>
        <w:rPr>
          <w:rFonts w:ascii="Times New Roman" w:hAnsi="Times New Roman"/>
          <w:spacing w:val="-1"/>
          <w:sz w:val="24"/>
          <w:szCs w:val="24"/>
        </w:rPr>
        <w:t>ваться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0AE8">
        <w:rPr>
          <w:rFonts w:ascii="Times New Roman" w:hAnsi="Times New Roman"/>
          <w:spacing w:val="-1"/>
          <w:sz w:val="24"/>
          <w:szCs w:val="24"/>
        </w:rPr>
        <w:t>навыки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правильной организации своего рабочего времени через планирование своей работы.</w:t>
      </w:r>
    </w:p>
    <w:p w:rsidR="0004780B" w:rsidRPr="0033075E" w:rsidRDefault="0004780B" w:rsidP="0004780B">
      <w:pPr>
        <w:widowControl w:val="0"/>
        <w:shd w:val="clear" w:color="auto" w:fill="FFFFFF"/>
        <w:tabs>
          <w:tab w:val="left" w:pos="426"/>
        </w:tabs>
        <w:ind w:firstLine="720"/>
        <w:jc w:val="both"/>
        <w:rPr>
          <w:sz w:val="24"/>
          <w:szCs w:val="24"/>
        </w:rPr>
      </w:pPr>
      <w:proofErr w:type="spellStart"/>
      <w:r w:rsidRPr="0033075E">
        <w:rPr>
          <w:b/>
          <w:sz w:val="24"/>
          <w:szCs w:val="24"/>
        </w:rPr>
        <w:t>Метапредметные</w:t>
      </w:r>
      <w:proofErr w:type="spellEnd"/>
      <w:r w:rsidRPr="0033075E">
        <w:rPr>
          <w:sz w:val="24"/>
          <w:szCs w:val="24"/>
        </w:rPr>
        <w:t xml:space="preserve"> 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 w:rsidRPr="00921551">
        <w:rPr>
          <w:rFonts w:ascii="Times New Roman" w:hAnsi="Times New Roman"/>
          <w:spacing w:val="-1"/>
          <w:sz w:val="24"/>
          <w:szCs w:val="24"/>
        </w:rPr>
        <w:t>у обучающихся</w:t>
      </w:r>
      <w:r w:rsidRPr="00E46311">
        <w:rPr>
          <w:rFonts w:ascii="Times New Roman" w:hAnsi="Times New Roman"/>
          <w:spacing w:val="-1"/>
          <w:sz w:val="24"/>
          <w:szCs w:val="24"/>
        </w:rPr>
        <w:t xml:space="preserve"> разовьется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самостоятельность в принятии решений в различных ситуациях;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у них 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повысится интерес к технике, конструированию, программированию, высоким технологиям. </w:t>
      </w:r>
    </w:p>
    <w:p w:rsidR="0004780B" w:rsidRPr="00821A8E" w:rsidRDefault="0004780B" w:rsidP="0004780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у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чащиеся </w:t>
      </w:r>
      <w:r w:rsidRPr="00E46311">
        <w:rPr>
          <w:rFonts w:ascii="Times New Roman" w:hAnsi="Times New Roman"/>
          <w:spacing w:val="-1"/>
          <w:sz w:val="24"/>
          <w:szCs w:val="24"/>
        </w:rPr>
        <w:t>научатся</w:t>
      </w:r>
      <w:r w:rsidRPr="00821A8E">
        <w:rPr>
          <w:rFonts w:ascii="Times New Roman" w:hAnsi="Times New Roman"/>
          <w:spacing w:val="-1"/>
          <w:sz w:val="24"/>
          <w:szCs w:val="24"/>
        </w:rPr>
        <w:t xml:space="preserve"> формулировать проблему и выбирать оптимальный вариант решения этой проблемы, проводить анализ, синтез и обобщение при решении поставленных задач.</w:t>
      </w:r>
    </w:p>
    <w:p w:rsidR="0004780B" w:rsidRPr="0033075E" w:rsidRDefault="0004780B" w:rsidP="0004780B">
      <w:pPr>
        <w:pStyle w:val="a6"/>
        <w:widowControl w:val="0"/>
        <w:shd w:val="clear" w:color="auto" w:fill="FFFFFF"/>
        <w:tabs>
          <w:tab w:val="left" w:pos="426"/>
        </w:tabs>
        <w:spacing w:after="0" w:line="240" w:lineRule="auto"/>
        <w:ind w:left="157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F7092" w:rsidRDefault="00BF7092">
      <w:bookmarkStart w:id="0" w:name="_GoBack"/>
      <w:bookmarkEnd w:id="0"/>
    </w:p>
    <w:sectPr w:rsidR="00BF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63E"/>
    <w:multiLevelType w:val="hybridMultilevel"/>
    <w:tmpl w:val="46300C4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7C179D7"/>
    <w:multiLevelType w:val="multilevel"/>
    <w:tmpl w:val="0419001F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B"/>
    <w:rsid w:val="0004780B"/>
    <w:rsid w:val="00B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A5BBB-6E01-4E15-93CE-B8966EE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4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0478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047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rsid w:val="0004780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qFormat/>
    <w:rsid w:val="0004780B"/>
    <w:pPr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Kora</dc:creator>
  <cp:keywords/>
  <dc:description/>
  <cp:lastModifiedBy>Den Kora</cp:lastModifiedBy>
  <cp:revision>1</cp:revision>
  <dcterms:created xsi:type="dcterms:W3CDTF">2020-10-13T10:04:00Z</dcterms:created>
  <dcterms:modified xsi:type="dcterms:W3CDTF">2020-10-13T10:05:00Z</dcterms:modified>
</cp:coreProperties>
</file>